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9B5E" w14:textId="19A00B87" w:rsidR="00307D26" w:rsidRPr="00F50CA3" w:rsidRDefault="00D66985" w:rsidP="00F50CA3">
      <w:pPr>
        <w:pStyle w:val="UKENTekstblokowy2"/>
        <w:rPr>
          <w:lang w:val="pl-PL"/>
        </w:rPr>
      </w:pPr>
      <w:r w:rsidRPr="00D66985">
        <w:rPr>
          <w:highlight w:val="red"/>
          <w:lang w:val="pl-PL"/>
        </w:rPr>
        <w:t>miasto, dzień, nazwa miesiąca, 20&lt;XX&gt; roku</w:t>
      </w:r>
    </w:p>
    <w:p w14:paraId="0BD347E8" w14:textId="284A4D79" w:rsidR="00F50CA3" w:rsidRDefault="00F50CA3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458ADDA5" w14:textId="77777777" w:rsidR="00D66985" w:rsidRPr="00F50CA3" w:rsidRDefault="00D66985" w:rsidP="00F50CA3">
      <w:pPr>
        <w:spacing w:line="360" w:lineRule="auto"/>
        <w:jc w:val="center"/>
        <w:rPr>
          <w:rFonts w:ascii="Times New Roman" w:hAnsi="Times New Roman"/>
          <w:b/>
        </w:rPr>
      </w:pPr>
    </w:p>
    <w:p w14:paraId="71A462AD" w14:textId="77777777" w:rsidR="00D66985" w:rsidRPr="00D66985" w:rsidRDefault="00D66985" w:rsidP="00D66985">
      <w:pPr>
        <w:spacing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 xml:space="preserve">Opinia Instytutowej Rady Samorządu Studentów </w:t>
      </w:r>
    </w:p>
    <w:p w14:paraId="224182B7" w14:textId="63C758BE" w:rsidR="00D66985" w:rsidRPr="00D66985" w:rsidRDefault="00D66985" w:rsidP="00D66985">
      <w:pPr>
        <w:spacing w:line="360" w:lineRule="auto"/>
        <w:jc w:val="center"/>
        <w:rPr>
          <w:rFonts w:eastAsia="Calibri" w:cs="Times New Roman"/>
          <w:b/>
          <w:bCs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4640736F" w14:textId="77777777" w:rsidR="00D66985" w:rsidRPr="00D66985" w:rsidRDefault="00D66985" w:rsidP="00D66985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 xml:space="preserve">Uniwersytetu Komisji Edukacji Narodowej w Krakowie </w:t>
      </w:r>
    </w:p>
    <w:p w14:paraId="319931B5" w14:textId="77777777" w:rsidR="00D66985" w:rsidRPr="00D66985" w:rsidRDefault="00D66985" w:rsidP="00D66985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 xml:space="preserve">w sprawie zmian w programie studiów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nazwa kierunku studiów</w:t>
      </w:r>
    </w:p>
    <w:p w14:paraId="5D14B210" w14:textId="16560F36" w:rsidR="00D66985" w:rsidRPr="00D66985" w:rsidRDefault="00D66985" w:rsidP="00D66985">
      <w:pPr>
        <w:spacing w:after="160" w:line="360" w:lineRule="auto"/>
        <w:jc w:val="center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 xml:space="preserve">w ramach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stacjonarnych/niestacjonarnych studiów I stopnia/studiów II stopnia/jednolitych studiów magisterskich</w:t>
      </w:r>
      <w:r>
        <w:rPr>
          <w:rFonts w:eastAsia="Calibri" w:cs="Times New Roman"/>
          <w:kern w:val="0"/>
          <w:sz w:val="22"/>
          <w:szCs w:val="22"/>
        </w:rPr>
        <w:br/>
      </w:r>
      <w:r w:rsidRPr="00D66985">
        <w:rPr>
          <w:rFonts w:eastAsia="Calibri" w:cs="Times New Roman"/>
          <w:kern w:val="0"/>
          <w:sz w:val="22"/>
          <w:szCs w:val="22"/>
        </w:rPr>
        <w:t xml:space="preserve">o profilu </w:t>
      </w:r>
      <w:proofErr w:type="spellStart"/>
      <w:r w:rsidRPr="00D66985">
        <w:rPr>
          <w:rFonts w:eastAsia="Calibri" w:cs="Times New Roman"/>
          <w:kern w:val="0"/>
          <w:sz w:val="22"/>
          <w:szCs w:val="22"/>
          <w:highlight w:val="red"/>
        </w:rPr>
        <w:t>ogólnoakademickim</w:t>
      </w:r>
      <w:proofErr w:type="spellEnd"/>
      <w:r w:rsidRPr="00D66985">
        <w:rPr>
          <w:rFonts w:eastAsia="Calibri" w:cs="Times New Roman"/>
          <w:kern w:val="0"/>
          <w:sz w:val="22"/>
          <w:szCs w:val="22"/>
          <w:highlight w:val="red"/>
        </w:rPr>
        <w:t>/praktycznym</w:t>
      </w:r>
    </w:p>
    <w:p w14:paraId="7DFFEA53" w14:textId="77777777" w:rsidR="00D66985" w:rsidRPr="00D66985" w:rsidRDefault="00D66985" w:rsidP="00D66985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5DCD5C2D" w14:textId="2BC5BEFB" w:rsidR="00D66985" w:rsidRPr="00D66985" w:rsidRDefault="00D66985" w:rsidP="00D66985">
      <w:pPr>
        <w:spacing w:after="160" w:line="360" w:lineRule="auto"/>
        <w:ind w:firstLine="708"/>
        <w:jc w:val="both"/>
        <w:rPr>
          <w:rFonts w:eastAsia="Calibri" w:cs="Times New Roman"/>
          <w:b/>
          <w:bCs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 xml:space="preserve">Na podstawie dostępnych źródeł  Instytutowa Rada Samorządu Studentów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  <w:r w:rsidRPr="00D66985">
        <w:rPr>
          <w:rFonts w:eastAsia="Calibri" w:cs="Times New Roman"/>
          <w:b/>
          <w:bCs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 xml:space="preserve">Uniwersytetu Komisji Edukacji Narodowej w Krakowie dokonała oceny zmian w programie studiów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nazwa kierunku studiów</w:t>
      </w:r>
      <w:r>
        <w:rPr>
          <w:rFonts w:eastAsia="Calibri" w:cs="Times New Roman"/>
          <w:kern w:val="0"/>
          <w:sz w:val="22"/>
          <w:szCs w:val="22"/>
        </w:rPr>
        <w:br/>
      </w:r>
      <w:r w:rsidRPr="00D66985">
        <w:rPr>
          <w:rFonts w:eastAsia="Calibri" w:cs="Times New Roman"/>
          <w:kern w:val="0"/>
          <w:sz w:val="22"/>
          <w:szCs w:val="22"/>
        </w:rPr>
        <w:t xml:space="preserve">w ramach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stacjonarnych/niestacjonarnych studiów I stopnia/studiów II stopnia/jednolitych studiów magisterskich</w:t>
      </w:r>
      <w:r>
        <w:rPr>
          <w:rFonts w:eastAsia="Calibri" w:cs="Times New Roman"/>
          <w:kern w:val="0"/>
          <w:sz w:val="22"/>
          <w:szCs w:val="22"/>
        </w:rPr>
        <w:br/>
      </w:r>
      <w:r w:rsidRPr="00D66985">
        <w:rPr>
          <w:rFonts w:eastAsia="Calibri" w:cs="Times New Roman"/>
          <w:kern w:val="0"/>
          <w:sz w:val="22"/>
          <w:szCs w:val="22"/>
        </w:rPr>
        <w:t>o profilu</w:t>
      </w:r>
      <w:r w:rsidRPr="00D66985">
        <w:rPr>
          <w:rFonts w:eastAsia="Calibri" w:cs="Times New Roman"/>
          <w:i/>
          <w:iCs/>
          <w:kern w:val="0"/>
          <w:sz w:val="22"/>
          <w:szCs w:val="22"/>
        </w:rPr>
        <w:t xml:space="preserve"> </w:t>
      </w:r>
      <w:proofErr w:type="spellStart"/>
      <w:r w:rsidRPr="00D66985">
        <w:rPr>
          <w:rFonts w:eastAsia="Calibri" w:cs="Times New Roman"/>
          <w:kern w:val="0"/>
          <w:sz w:val="22"/>
          <w:szCs w:val="22"/>
          <w:highlight w:val="red"/>
        </w:rPr>
        <w:t>ogólnoakademickim</w:t>
      </w:r>
      <w:proofErr w:type="spellEnd"/>
      <w:r w:rsidRPr="00D66985">
        <w:rPr>
          <w:rFonts w:eastAsia="Calibri" w:cs="Times New Roman"/>
          <w:kern w:val="0"/>
          <w:sz w:val="22"/>
          <w:szCs w:val="22"/>
          <w:highlight w:val="red"/>
        </w:rPr>
        <w:t>/praktycznym</w:t>
      </w:r>
      <w:r w:rsidRPr="00D66985">
        <w:rPr>
          <w:rFonts w:eastAsia="Calibri" w:cs="Times New Roman"/>
          <w:kern w:val="0"/>
          <w:sz w:val="22"/>
          <w:szCs w:val="22"/>
        </w:rPr>
        <w:t>.</w:t>
      </w:r>
    </w:p>
    <w:p w14:paraId="2A560516" w14:textId="67404956" w:rsidR="00D66985" w:rsidRPr="00D66985" w:rsidRDefault="00D66985" w:rsidP="00D66985">
      <w:pPr>
        <w:spacing w:after="160" w:line="360" w:lineRule="auto"/>
        <w:ind w:firstLine="708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>Nawiązując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>do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>dokonanej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>analizy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>stanu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>faktycznego</w:t>
      </w:r>
      <w:r w:rsidRPr="00D66985">
        <w:rPr>
          <w:rFonts w:eastAsia="Calibri" w:cs="Times New Roman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kern w:val="0"/>
          <w:sz w:val="22"/>
          <w:szCs w:val="22"/>
        </w:rPr>
        <w:t xml:space="preserve">wyraża </w:t>
      </w:r>
      <w:r w:rsidRPr="00D66985">
        <w:rPr>
          <w:rFonts w:eastAsia="Calibri" w:cs="Times New Roman"/>
          <w:kern w:val="0"/>
          <w:sz w:val="22"/>
          <w:szCs w:val="22"/>
          <w:highlight w:val="red"/>
        </w:rPr>
        <w:t>pozytywną/negatywną</w:t>
      </w:r>
      <w:r w:rsidRPr="00D66985">
        <w:rPr>
          <w:rFonts w:eastAsia="Calibri" w:cs="Times New Roman"/>
          <w:kern w:val="0"/>
          <w:sz w:val="22"/>
          <w:szCs w:val="22"/>
        </w:rPr>
        <w:t xml:space="preserve"> opinię  na  temat  proponowanych zmian w programie studiów.</w:t>
      </w:r>
    </w:p>
    <w:p w14:paraId="410DF58F" w14:textId="77777777" w:rsidR="00D66985" w:rsidRPr="00D66985" w:rsidRDefault="00D66985" w:rsidP="00D66985">
      <w:pPr>
        <w:spacing w:after="160" w:line="360" w:lineRule="auto"/>
        <w:ind w:firstLine="708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>Szczegółowe uzasadnienie wraz z przyjętymi kryteriami oceny i ich uzasadnieniem stanowi załącznik do tego pisma.</w:t>
      </w:r>
    </w:p>
    <w:p w14:paraId="4F923D40" w14:textId="77777777" w:rsidR="00D66985" w:rsidRPr="00D66985" w:rsidRDefault="00D66985" w:rsidP="00D66985">
      <w:pPr>
        <w:spacing w:after="160" w:line="360" w:lineRule="auto"/>
        <w:ind w:firstLine="708"/>
        <w:jc w:val="both"/>
        <w:rPr>
          <w:rFonts w:eastAsia="Calibri" w:cs="Times New Roman"/>
          <w:kern w:val="0"/>
          <w:sz w:val="22"/>
          <w:szCs w:val="22"/>
        </w:rPr>
      </w:pPr>
    </w:p>
    <w:p w14:paraId="384492F9" w14:textId="77777777" w:rsidR="00D66985" w:rsidRPr="00D66985" w:rsidRDefault="00D66985" w:rsidP="00D66985">
      <w:pPr>
        <w:spacing w:after="160" w:line="360" w:lineRule="auto"/>
        <w:ind w:left="4956" w:firstLine="708"/>
        <w:rPr>
          <w:rFonts w:eastAsia="Calibri" w:cs="Times New Roman"/>
          <w:kern w:val="0"/>
          <w:sz w:val="22"/>
          <w:szCs w:val="22"/>
          <w:highlight w:val="red"/>
        </w:rPr>
      </w:pPr>
      <w:bookmarkStart w:id="0" w:name="_Hlk99123530"/>
      <w:r w:rsidRPr="00D66985">
        <w:rPr>
          <w:rFonts w:eastAsia="Calibri" w:cs="Times New Roman"/>
          <w:kern w:val="0"/>
          <w:sz w:val="22"/>
          <w:szCs w:val="22"/>
          <w:highlight w:val="red"/>
        </w:rPr>
        <w:t>imię i nazwisko przewodniczącego</w:t>
      </w:r>
    </w:p>
    <w:p w14:paraId="39C72250" w14:textId="77777777" w:rsidR="00D66985" w:rsidRPr="00D66985" w:rsidRDefault="00D66985" w:rsidP="00D66985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  <w:highlight w:val="red"/>
        </w:rPr>
        <w:t>Przewodniczący/a</w:t>
      </w:r>
      <w:r w:rsidRPr="00D66985">
        <w:rPr>
          <w:rFonts w:eastAsia="Calibri" w:cs="Times New Roman"/>
          <w:kern w:val="0"/>
          <w:sz w:val="22"/>
          <w:szCs w:val="22"/>
        </w:rPr>
        <w:t xml:space="preserve"> Instytutowej Rady Samorządu Studentów</w:t>
      </w:r>
    </w:p>
    <w:p w14:paraId="277C3852" w14:textId="77777777" w:rsidR="00D66985" w:rsidRPr="00D66985" w:rsidRDefault="00D66985" w:rsidP="00D66985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  <w:highlight w:val="red"/>
        </w:rPr>
        <w:t>nazwa instytutu</w:t>
      </w:r>
    </w:p>
    <w:p w14:paraId="638972C9" w14:textId="77777777" w:rsidR="00D66985" w:rsidRPr="00D66985" w:rsidRDefault="00D66985" w:rsidP="00D66985">
      <w:pPr>
        <w:spacing w:after="160" w:line="360" w:lineRule="auto"/>
        <w:jc w:val="right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>Podpis:</w:t>
      </w:r>
    </w:p>
    <w:p w14:paraId="2B05706C" w14:textId="77777777" w:rsidR="00D66985" w:rsidRPr="00D66985" w:rsidRDefault="00D66985" w:rsidP="00D66985">
      <w:pPr>
        <w:spacing w:after="160" w:line="360" w:lineRule="auto"/>
        <w:jc w:val="right"/>
        <w:rPr>
          <w:rFonts w:ascii="Times New Roman" w:eastAsia="Calibri" w:hAnsi="Times New Roman" w:cs="Times New Roman"/>
          <w:kern w:val="0"/>
        </w:rPr>
      </w:pPr>
      <w:r w:rsidRPr="00D66985">
        <w:rPr>
          <w:rFonts w:eastAsia="Calibri" w:cs="Times New Roman"/>
          <w:kern w:val="0"/>
          <w:sz w:val="22"/>
          <w:szCs w:val="22"/>
        </w:rPr>
        <w:t>………………………………………..</w:t>
      </w:r>
      <w:bookmarkEnd w:id="0"/>
    </w:p>
    <w:p w14:paraId="42462060" w14:textId="77777777" w:rsidR="00D66985" w:rsidRPr="00D66985" w:rsidRDefault="00D66985" w:rsidP="00D66985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w w:val="105"/>
          <w:kern w:val="0"/>
          <w:sz w:val="22"/>
          <w:szCs w:val="22"/>
        </w:rPr>
        <w:lastRenderedPageBreak/>
        <w:t>Załącznik 1.</w:t>
      </w:r>
    </w:p>
    <w:p w14:paraId="1754E5B5" w14:textId="77777777" w:rsidR="00D66985" w:rsidRPr="00D66985" w:rsidRDefault="00D66985" w:rsidP="00D66985">
      <w:pPr>
        <w:spacing w:before="135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kern w:val="0"/>
          <w:sz w:val="22"/>
          <w:szCs w:val="22"/>
        </w:rPr>
        <w:t>Karta studenckiej oceny programu studiów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378"/>
        <w:gridCol w:w="2354"/>
        <w:gridCol w:w="3328"/>
      </w:tblGrid>
      <w:tr w:rsidR="00D66985" w:rsidRPr="00D66985" w14:paraId="34540B32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1AA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  <w:b/>
                <w:w w:val="95"/>
              </w:rPr>
              <w:t>Kryterium: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9670" w14:textId="77777777" w:rsidR="00D66985" w:rsidRPr="00D66985" w:rsidRDefault="00D66985" w:rsidP="00D66985">
            <w:pPr>
              <w:widowControl w:val="0"/>
              <w:autoSpaceDE w:val="0"/>
              <w:autoSpaceDN w:val="0"/>
              <w:spacing w:line="360" w:lineRule="auto"/>
              <w:rPr>
                <w:rFonts w:asciiTheme="minorHAnsi" w:eastAsia="Georgia" w:hAnsiTheme="minorHAnsi"/>
                <w:b/>
              </w:rPr>
            </w:pPr>
            <w:r w:rsidRPr="00D66985">
              <w:rPr>
                <w:rFonts w:asciiTheme="minorHAnsi" w:eastAsia="Georgia" w:hAnsiTheme="minorHAnsi"/>
                <w:b/>
              </w:rPr>
              <w:t>Ocena spełnienia:</w:t>
            </w:r>
          </w:p>
          <w:p w14:paraId="21DF1B8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 xml:space="preserve">Spełnione/ Częściowo </w:t>
            </w:r>
            <w:r w:rsidRPr="00D66985">
              <w:rPr>
                <w:rFonts w:asciiTheme="minorHAnsi" w:eastAsia="Calibri" w:hAnsiTheme="minorHAnsi"/>
                <w:w w:val="95"/>
              </w:rPr>
              <w:t>spełnione/ Niespełnione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156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  <w:b/>
              </w:rPr>
              <w:t>Uzasadnienie:</w:t>
            </w:r>
          </w:p>
        </w:tc>
      </w:tr>
      <w:tr w:rsidR="00D66985" w:rsidRPr="00D66985" w14:paraId="08BF9B16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58A8" w14:textId="2953CA0F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Prawidłowość przyporządkowania punktów ECTS do poszczególnych przedmiotów uwzględniając nakład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D66985">
              <w:rPr>
                <w:rFonts w:asciiTheme="minorHAnsi" w:eastAsia="Calibri" w:hAnsiTheme="minorHAnsi"/>
              </w:rPr>
              <w:t>pracy studenta.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030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34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1BBF7BCC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3FA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Adekwatność formy zajęć względem treści programowych realizowanych w ramach przedmiotów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CDF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ABE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763EE679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139C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Modułowe i kierunkowe efekty uczenia się są sformułowane w sposób zrozumiały i adekwatny do specyfiki kierunku studiów.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FA9F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362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57CA97C4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1EC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Treści programowe realizowane w ramach przedmiotów są zgodne ze specyfiką kierunku studiów oraz efektami uczenia się.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F36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AB7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7F99B088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1744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Adekwatność i zrozumiałość form egzaminowania, zarówno zaliczeń etapowych,  jak i procesu dyplomowania.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61B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1D0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018116C9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458C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lastRenderedPageBreak/>
              <w:t>Wymiar, zasady i forma realizowanych praktyk zawodowych.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D450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3B3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  <w:tr w:rsidR="00D66985" w:rsidRPr="00D66985" w14:paraId="0D45DF50" w14:textId="77777777" w:rsidTr="00D66985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E121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  <w:r w:rsidRPr="00D66985">
              <w:rPr>
                <w:rFonts w:asciiTheme="minorHAnsi" w:eastAsia="Calibri" w:hAnsiTheme="minorHAnsi"/>
              </w:rPr>
              <w:t>Możliwość realizacji przedmiotów do wyboru, w łącznym wymiarze nie mniej niż 30% spośród wszystkich punktów ECTS wymaganych do ukończenia studiów oraz atrakcyjność oferty.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D1A" w14:textId="77777777" w:rsidR="00D66985" w:rsidRPr="00D66985" w:rsidRDefault="00D66985" w:rsidP="00D66985">
            <w:pPr>
              <w:spacing w:after="160" w:line="360" w:lineRule="auto"/>
              <w:jc w:val="both"/>
              <w:rPr>
                <w:rFonts w:asciiTheme="minorHAnsi" w:eastAsia="Calibri" w:hAnsiTheme="minorHAnsi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2C7" w14:textId="77777777" w:rsidR="00D66985" w:rsidRPr="00D66985" w:rsidRDefault="00D66985" w:rsidP="00D66985">
            <w:pPr>
              <w:spacing w:after="160" w:line="360" w:lineRule="auto"/>
              <w:rPr>
                <w:rFonts w:asciiTheme="minorHAnsi" w:eastAsia="Calibri" w:hAnsiTheme="minorHAnsi"/>
              </w:rPr>
            </w:pPr>
          </w:p>
        </w:tc>
      </w:tr>
    </w:tbl>
    <w:p w14:paraId="4C94ACA5" w14:textId="77777777" w:rsidR="00D66985" w:rsidRPr="00D66985" w:rsidRDefault="00D66985" w:rsidP="00D66985">
      <w:pPr>
        <w:spacing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7EB012B3" w14:textId="77777777" w:rsidR="00D66985" w:rsidRPr="00D66985" w:rsidRDefault="00D66985" w:rsidP="00D66985">
      <w:pPr>
        <w:spacing w:before="113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b/>
          <w:bCs/>
          <w:kern w:val="0"/>
          <w:sz w:val="22"/>
          <w:szCs w:val="22"/>
        </w:rPr>
        <w:t>Dodatkowe uwagi, nieprzyporządkowane do kryteriów</w:t>
      </w:r>
      <w:r w:rsidRPr="00D66985">
        <w:rPr>
          <w:rFonts w:eastAsia="Calibri" w:cs="Times New Roman"/>
          <w:kern w:val="0"/>
          <w:sz w:val="22"/>
          <w:szCs w:val="22"/>
        </w:rPr>
        <w:t>:</w:t>
      </w:r>
    </w:p>
    <w:p w14:paraId="43CA5849" w14:textId="77777777" w:rsidR="00D66985" w:rsidRPr="00D66985" w:rsidRDefault="00D66985" w:rsidP="00D66985">
      <w:pPr>
        <w:spacing w:before="113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44A9BAB7" w14:textId="77777777" w:rsidR="00D66985" w:rsidRPr="00D66985" w:rsidRDefault="00D66985" w:rsidP="00D66985">
      <w:pPr>
        <w:spacing w:before="131" w:after="160" w:line="360" w:lineRule="auto"/>
        <w:jc w:val="both"/>
        <w:rPr>
          <w:rFonts w:eastAsia="Calibri" w:cs="Times New Roman"/>
          <w:w w:val="105"/>
          <w:kern w:val="0"/>
          <w:sz w:val="22"/>
          <w:szCs w:val="22"/>
        </w:rPr>
      </w:pPr>
      <w:r w:rsidRPr="00D66985">
        <w:rPr>
          <w:rFonts w:eastAsia="Calibri" w:cs="Times New Roman"/>
          <w:b/>
          <w:bCs/>
          <w:kern w:val="0"/>
          <w:sz w:val="22"/>
          <w:szCs w:val="22"/>
        </w:rPr>
        <w:t>Źródła, na podstawie których została wydana opinia, oraz informacja o</w:t>
      </w:r>
      <w:r w:rsidRPr="00D66985">
        <w:rPr>
          <w:rFonts w:eastAsia="Calibri" w:cs="Times New Roman"/>
          <w:b/>
          <w:bCs/>
          <w:spacing w:val="59"/>
          <w:kern w:val="0"/>
          <w:sz w:val="22"/>
          <w:szCs w:val="22"/>
        </w:rPr>
        <w:t xml:space="preserve"> </w:t>
      </w:r>
      <w:r w:rsidRPr="00D66985">
        <w:rPr>
          <w:rFonts w:eastAsia="Calibri" w:cs="Times New Roman"/>
          <w:b/>
          <w:bCs/>
          <w:kern w:val="0"/>
          <w:sz w:val="22"/>
          <w:szCs w:val="22"/>
        </w:rPr>
        <w:t xml:space="preserve">przebiegu </w:t>
      </w:r>
      <w:r w:rsidRPr="00D66985">
        <w:rPr>
          <w:rFonts w:eastAsia="Calibri" w:cs="Times New Roman"/>
          <w:b/>
          <w:bCs/>
          <w:w w:val="105"/>
          <w:kern w:val="0"/>
          <w:sz w:val="22"/>
          <w:szCs w:val="22"/>
        </w:rPr>
        <w:t>współpracy z władzami Uczelni w procesie</w:t>
      </w:r>
      <w:r w:rsidRPr="00D66985">
        <w:rPr>
          <w:rFonts w:eastAsia="Calibri" w:cs="Times New Roman"/>
          <w:w w:val="105"/>
          <w:kern w:val="0"/>
          <w:sz w:val="22"/>
          <w:szCs w:val="22"/>
        </w:rPr>
        <w:t>:</w:t>
      </w:r>
    </w:p>
    <w:p w14:paraId="3E6CE249" w14:textId="77777777" w:rsidR="00D66985" w:rsidRPr="00D66985" w:rsidRDefault="00D66985" w:rsidP="00D66985">
      <w:pPr>
        <w:spacing w:before="131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</w:p>
    <w:p w14:paraId="7231E242" w14:textId="77777777" w:rsidR="00D66985" w:rsidRPr="00D66985" w:rsidRDefault="00D66985" w:rsidP="00D66985">
      <w:pPr>
        <w:spacing w:before="130" w:after="160" w:line="360" w:lineRule="auto"/>
        <w:jc w:val="both"/>
        <w:rPr>
          <w:rFonts w:eastAsia="Calibri" w:cs="Times New Roman"/>
          <w:kern w:val="0"/>
          <w:sz w:val="22"/>
          <w:szCs w:val="22"/>
        </w:rPr>
      </w:pPr>
      <w:r w:rsidRPr="00D66985">
        <w:rPr>
          <w:rFonts w:eastAsia="Calibri" w:cs="Times New Roman"/>
          <w:b/>
          <w:bCs/>
          <w:kern w:val="0"/>
          <w:sz w:val="22"/>
          <w:szCs w:val="22"/>
        </w:rPr>
        <w:t>Kompleksowe uzasadnienie w oparciu o przyjęte kryteria</w:t>
      </w:r>
      <w:r w:rsidRPr="00D66985">
        <w:rPr>
          <w:rFonts w:eastAsia="Calibri" w:cs="Times New Roman"/>
          <w:kern w:val="0"/>
          <w:sz w:val="22"/>
          <w:szCs w:val="22"/>
        </w:rPr>
        <w:t>:</w:t>
      </w:r>
    </w:p>
    <w:p w14:paraId="087B7696" w14:textId="0AB6AC30" w:rsidR="00281894" w:rsidRPr="00F50CA3" w:rsidRDefault="00281894" w:rsidP="00D66985">
      <w:pPr>
        <w:tabs>
          <w:tab w:val="left" w:pos="5210"/>
          <w:tab w:val="left" w:pos="5890"/>
        </w:tabs>
        <w:spacing w:line="360" w:lineRule="auto"/>
        <w:rPr>
          <w:rFonts w:ascii="Faustina" w:hAnsi="Faustina"/>
          <w:sz w:val="22"/>
          <w:szCs w:val="22"/>
        </w:rPr>
      </w:pPr>
    </w:p>
    <w:sectPr w:rsidR="00281894" w:rsidRPr="00F50CA3" w:rsidSect="00492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680" w:bottom="851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2070" w14:textId="77777777" w:rsidR="00B5368A" w:rsidRDefault="00B5368A" w:rsidP="00F868FB">
      <w:r>
        <w:separator/>
      </w:r>
    </w:p>
  </w:endnote>
  <w:endnote w:type="continuationSeparator" w:id="0">
    <w:p w14:paraId="0C83670D" w14:textId="77777777" w:rsidR="00B5368A" w:rsidRDefault="00B5368A" w:rsidP="00F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ustina">
    <w:altName w:val="Calibri"/>
    <w:charset w:val="00"/>
    <w:family w:val="auto"/>
    <w:pitch w:val="variable"/>
    <w:sig w:usb0="A00000FF" w:usb1="5001205B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P Mori SemiBold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ustina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84" w14:textId="77777777" w:rsidR="009007DB" w:rsidRDefault="00900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C93" w14:textId="77777777" w:rsidR="009C7374" w:rsidRPr="00715BE7" w:rsidRDefault="00DD610F">
    <w:pPr>
      <w:pStyle w:val="Stopka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6932D188" wp14:editId="5D9D37E7">
          <wp:extent cx="6624000" cy="241020"/>
          <wp:effectExtent l="0" t="0" r="0" b="6985"/>
          <wp:docPr id="21204265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0" cy="2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9D08A" w14:textId="77777777" w:rsidR="009B7A8E" w:rsidRPr="00715BE7" w:rsidRDefault="009B7A8E">
    <w:pPr>
      <w:pStyle w:val="Stopka"/>
      <w:rPr>
        <w:color w:val="7F7F7F" w:themeColor="text1" w:themeTint="80"/>
        <w:sz w:val="18"/>
        <w:szCs w:val="18"/>
      </w:rPr>
    </w:pPr>
  </w:p>
  <w:tbl>
    <w:tblPr>
      <w:tblStyle w:val="Tabela-Siatka"/>
      <w:tblW w:w="105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74"/>
      <w:gridCol w:w="3412"/>
      <w:gridCol w:w="929"/>
      <w:gridCol w:w="2542"/>
    </w:tblGrid>
    <w:tr w:rsidR="00715BE7" w:rsidRPr="00715BE7" w14:paraId="1CA580F2" w14:textId="77777777" w:rsidTr="005E360A">
      <w:trPr>
        <w:trHeight w:val="1131"/>
      </w:trPr>
      <w:tc>
        <w:tcPr>
          <w:tcW w:w="3402" w:type="dxa"/>
        </w:tcPr>
        <w:p w14:paraId="3D820F81" w14:textId="77777777" w:rsidR="00DC47CE" w:rsidRPr="00715BE7" w:rsidRDefault="009007DB" w:rsidP="005E360A">
          <w:pPr>
            <w:pStyle w:val="UKENstopka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Instytutowa Rada</w:t>
          </w:r>
          <w:r w:rsidR="005E360A">
            <w:rPr>
              <w:color w:val="7F7F7F" w:themeColor="text1" w:themeTint="80"/>
            </w:rPr>
            <w:t xml:space="preserve"> Samorządu</w:t>
          </w:r>
          <w:r w:rsidR="00DC47CE" w:rsidRPr="00715BE7">
            <w:rPr>
              <w:color w:val="7F7F7F" w:themeColor="text1" w:themeTint="80"/>
            </w:rPr>
            <w:t xml:space="preserve"> Studentów</w:t>
          </w:r>
        </w:p>
        <w:p w14:paraId="4199ABBE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Uniwersytet</w:t>
          </w:r>
          <w:r w:rsidR="00DC47CE" w:rsidRPr="00715BE7">
            <w:rPr>
              <w:color w:val="7F7F7F" w:themeColor="text1" w:themeTint="80"/>
            </w:rPr>
            <w:t>u</w:t>
          </w:r>
          <w:r w:rsidRPr="00715BE7">
            <w:rPr>
              <w:color w:val="7F7F7F" w:themeColor="text1" w:themeTint="80"/>
            </w:rPr>
            <w:t xml:space="preserve"> Komisji</w:t>
          </w:r>
          <w:r w:rsidR="005E360A">
            <w:rPr>
              <w:color w:val="7F7F7F" w:themeColor="text1" w:themeTint="80"/>
            </w:rPr>
            <w:t xml:space="preserve"> </w:t>
          </w:r>
          <w:r w:rsidRPr="00715BE7">
            <w:rPr>
              <w:color w:val="7F7F7F" w:themeColor="text1" w:themeTint="80"/>
            </w:rPr>
            <w:t>Edukacji Narodowej</w:t>
          </w:r>
          <w:r w:rsidRPr="00715BE7">
            <w:rPr>
              <w:color w:val="7F7F7F" w:themeColor="text1" w:themeTint="80"/>
            </w:rPr>
            <w:br/>
            <w:t>w Krakowie</w:t>
          </w:r>
        </w:p>
      </w:tc>
      <w:tc>
        <w:tcPr>
          <w:tcW w:w="274" w:type="dxa"/>
        </w:tcPr>
        <w:p w14:paraId="3F5E76BC" w14:textId="77777777" w:rsidR="009B7A8E" w:rsidRPr="00715BE7" w:rsidRDefault="009B7A8E" w:rsidP="000A4DD0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3412" w:type="dxa"/>
        </w:tcPr>
        <w:p w14:paraId="25FDD48D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ul. Podchorążych 2</w:t>
          </w:r>
          <w:r w:rsidR="00DC47CE" w:rsidRPr="00715BE7">
            <w:rPr>
              <w:color w:val="7F7F7F" w:themeColor="text1" w:themeTint="80"/>
            </w:rPr>
            <w:t>, pok. 270</w:t>
          </w:r>
        </w:p>
        <w:p w14:paraId="15CFFF4A" w14:textId="77777777" w:rsidR="009B7A8E" w:rsidRPr="00715BE7" w:rsidRDefault="009B7A8E" w:rsidP="005230D4">
          <w:pPr>
            <w:pStyle w:val="UKENstopka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30–084 Kraków</w:t>
          </w:r>
          <w:r w:rsidR="00377561" w:rsidRPr="00715BE7">
            <w:rPr>
              <w:color w:val="7F7F7F" w:themeColor="text1" w:themeTint="80"/>
            </w:rPr>
            <w:br/>
          </w:r>
          <w:r w:rsidR="00377561" w:rsidRPr="007E775B">
            <w:rPr>
              <w:color w:val="7F7F7F" w:themeColor="text1" w:themeTint="80"/>
            </w:rPr>
            <w:t>www.</w:t>
          </w:r>
          <w:r w:rsidR="00DC47CE" w:rsidRPr="007E775B">
            <w:rPr>
              <w:color w:val="7F7F7F" w:themeColor="text1" w:themeTint="80"/>
            </w:rPr>
            <w:t>samorzad.</w:t>
          </w:r>
          <w:r w:rsidR="00377561" w:rsidRPr="007E775B">
            <w:rPr>
              <w:color w:val="7F7F7F" w:themeColor="text1" w:themeTint="80"/>
            </w:rPr>
            <w:t>uken.krakow.pl</w:t>
          </w:r>
        </w:p>
        <w:p w14:paraId="67817A18" w14:textId="77777777" w:rsidR="009B7A8E" w:rsidRPr="00715BE7" w:rsidRDefault="009B7A8E" w:rsidP="005230D4">
          <w:pPr>
            <w:pStyle w:val="UKENstopka"/>
            <w:ind w:left="-49"/>
            <w:rPr>
              <w:color w:val="7F7F7F" w:themeColor="text1" w:themeTint="80"/>
            </w:rPr>
          </w:pPr>
        </w:p>
      </w:tc>
      <w:tc>
        <w:tcPr>
          <w:tcW w:w="929" w:type="dxa"/>
        </w:tcPr>
        <w:p w14:paraId="6D35DE1B" w14:textId="77777777" w:rsidR="009B7A8E" w:rsidRPr="00715BE7" w:rsidRDefault="009B7A8E" w:rsidP="00461F6F">
          <w:pPr>
            <w:pStyle w:val="Podstawowyakapit"/>
            <w:spacing w:line="240" w:lineRule="auto"/>
            <w:rPr>
              <w:rFonts w:ascii="Manrope" w:hAnsi="Manrope" w:cs="PP Mori SemiBold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2542" w:type="dxa"/>
        </w:tcPr>
        <w:p w14:paraId="4696A785" w14:textId="77777777" w:rsidR="009B7A8E" w:rsidRPr="00715BE7" w:rsidRDefault="00DC47CE" w:rsidP="005230D4">
          <w:pPr>
            <w:pStyle w:val="UKENstopka"/>
            <w:ind w:left="6"/>
            <w:rPr>
              <w:color w:val="7F7F7F" w:themeColor="text1" w:themeTint="80"/>
            </w:rPr>
          </w:pPr>
          <w:r w:rsidRPr="00715BE7">
            <w:rPr>
              <w:color w:val="7F7F7F" w:themeColor="text1" w:themeTint="80"/>
            </w:rPr>
            <w:t>Biuro Samorządu Studentów</w:t>
          </w:r>
          <w:r w:rsidR="009B7A8E" w:rsidRPr="00715BE7">
            <w:rPr>
              <w:color w:val="7F7F7F" w:themeColor="text1" w:themeTint="80"/>
            </w:rPr>
            <w:br/>
            <w:t>tel. 12</w:t>
          </w:r>
          <w:r w:rsidR="00424EA7" w:rsidRPr="00715BE7">
            <w:rPr>
              <w:color w:val="7F7F7F" w:themeColor="text1" w:themeTint="80"/>
            </w:rPr>
            <w:t> 662 61 19</w:t>
          </w:r>
          <w:r w:rsidR="009B7A8E" w:rsidRPr="00715BE7">
            <w:rPr>
              <w:color w:val="7F7F7F" w:themeColor="text1" w:themeTint="80"/>
            </w:rPr>
            <w:br/>
          </w:r>
          <w:r w:rsidR="00424EA7" w:rsidRPr="00715BE7">
            <w:rPr>
              <w:color w:val="7F7F7F" w:themeColor="text1" w:themeTint="80"/>
            </w:rPr>
            <w:t>samorzad</w:t>
          </w:r>
          <w:r w:rsidR="00377561" w:rsidRPr="00715BE7">
            <w:rPr>
              <w:color w:val="7F7F7F" w:themeColor="text1" w:themeTint="80"/>
            </w:rPr>
            <w:t>@</w:t>
          </w:r>
          <w:r w:rsidR="00424EA7" w:rsidRPr="00715BE7">
            <w:rPr>
              <w:color w:val="7F7F7F" w:themeColor="text1" w:themeTint="80"/>
            </w:rPr>
            <w:t>up</w:t>
          </w:r>
          <w:r w:rsidR="00377561" w:rsidRPr="00715BE7">
            <w:rPr>
              <w:color w:val="7F7F7F" w:themeColor="text1" w:themeTint="80"/>
            </w:rPr>
            <w:t>.krakow.pl</w:t>
          </w:r>
        </w:p>
      </w:tc>
    </w:tr>
  </w:tbl>
  <w:p w14:paraId="14507F69" w14:textId="77777777" w:rsidR="000A4DD0" w:rsidRPr="00715BE7" w:rsidRDefault="000A4DD0">
    <w:pPr>
      <w:pStyle w:val="Stopka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07D2" w14:textId="77777777" w:rsidR="009007DB" w:rsidRDefault="00900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84B5" w14:textId="77777777" w:rsidR="00B5368A" w:rsidRDefault="00B5368A" w:rsidP="00F868FB">
      <w:r>
        <w:separator/>
      </w:r>
    </w:p>
  </w:footnote>
  <w:footnote w:type="continuationSeparator" w:id="0">
    <w:p w14:paraId="261472BA" w14:textId="77777777" w:rsidR="00B5368A" w:rsidRDefault="00B5368A" w:rsidP="00F8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93DC" w14:textId="77777777" w:rsidR="009007DB" w:rsidRDefault="00900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D884" w14:textId="77777777" w:rsidR="00D4565B" w:rsidRDefault="006A339A" w:rsidP="004F1C16">
    <w:pPr>
      <w:pStyle w:val="Nagwek"/>
      <w:tabs>
        <w:tab w:val="clear" w:pos="4536"/>
        <w:tab w:val="clear" w:pos="9072"/>
        <w:tab w:val="left" w:pos="8400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6EEF1B61" wp14:editId="65FA46AE">
              <wp:simplePos x="0" y="0"/>
              <wp:positionH relativeFrom="column">
                <wp:posOffset>-540385</wp:posOffset>
              </wp:positionH>
              <wp:positionV relativeFrom="paragraph">
                <wp:posOffset>-539750</wp:posOffset>
              </wp:positionV>
              <wp:extent cx="6479540" cy="227965"/>
              <wp:effectExtent l="0" t="0" r="0" b="0"/>
              <wp:wrapNone/>
              <wp:docPr id="793894666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A540C7" id="Kanwa 2" o:spid="_x0000_s1026" editas="canvas" style="position:absolute;margin-left:-42.55pt;margin-top:-42.5pt;width:510.2pt;height:17.95pt;z-index:251660288" coordsize="64795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JeLaLu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795;height:227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6E5BDC">
      <w:rPr>
        <w:noProof/>
      </w:rPr>
      <w:drawing>
        <wp:inline distT="0" distB="0" distL="0" distR="0" wp14:anchorId="4D767786" wp14:editId="54D42240">
          <wp:extent cx="1384126" cy="1263275"/>
          <wp:effectExtent l="0" t="0" r="6985" b="0"/>
          <wp:docPr id="19555914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05" cy="1275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A03B0" w14:textId="77777777" w:rsidR="009C7374" w:rsidRDefault="004F1C16" w:rsidP="004F1C16">
    <w:pPr>
      <w:pStyle w:val="Nagwek"/>
      <w:tabs>
        <w:tab w:val="clear" w:pos="4536"/>
        <w:tab w:val="clear" w:pos="9072"/>
        <w:tab w:val="left" w:pos="84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60B1" w14:textId="77777777" w:rsidR="009007DB" w:rsidRDefault="00900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86D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85"/>
    <w:rsid w:val="00012A80"/>
    <w:rsid w:val="00013E87"/>
    <w:rsid w:val="000A4DD0"/>
    <w:rsid w:val="000F6CF3"/>
    <w:rsid w:val="00195516"/>
    <w:rsid w:val="001D14BB"/>
    <w:rsid w:val="001F7C18"/>
    <w:rsid w:val="00213183"/>
    <w:rsid w:val="00246214"/>
    <w:rsid w:val="00254EDB"/>
    <w:rsid w:val="002678DB"/>
    <w:rsid w:val="00281894"/>
    <w:rsid w:val="00307D26"/>
    <w:rsid w:val="003234E5"/>
    <w:rsid w:val="00355644"/>
    <w:rsid w:val="00365E3D"/>
    <w:rsid w:val="00377561"/>
    <w:rsid w:val="00383C38"/>
    <w:rsid w:val="003849F9"/>
    <w:rsid w:val="003A50AD"/>
    <w:rsid w:val="00400734"/>
    <w:rsid w:val="00401807"/>
    <w:rsid w:val="00424EA7"/>
    <w:rsid w:val="00461F6F"/>
    <w:rsid w:val="0049281D"/>
    <w:rsid w:val="004A443D"/>
    <w:rsid w:val="004F1C16"/>
    <w:rsid w:val="005230D4"/>
    <w:rsid w:val="00535359"/>
    <w:rsid w:val="0057067E"/>
    <w:rsid w:val="00594C18"/>
    <w:rsid w:val="005E360A"/>
    <w:rsid w:val="005E3BE6"/>
    <w:rsid w:val="00621DEA"/>
    <w:rsid w:val="006A339A"/>
    <w:rsid w:val="006B0840"/>
    <w:rsid w:val="006E5BDC"/>
    <w:rsid w:val="006F25C4"/>
    <w:rsid w:val="007031EA"/>
    <w:rsid w:val="00715BE7"/>
    <w:rsid w:val="007316FC"/>
    <w:rsid w:val="00740B03"/>
    <w:rsid w:val="007847A7"/>
    <w:rsid w:val="00785033"/>
    <w:rsid w:val="007E775B"/>
    <w:rsid w:val="00877559"/>
    <w:rsid w:val="008810A4"/>
    <w:rsid w:val="00885E92"/>
    <w:rsid w:val="008B0E55"/>
    <w:rsid w:val="008F574D"/>
    <w:rsid w:val="009007DB"/>
    <w:rsid w:val="009707CA"/>
    <w:rsid w:val="009B7A8E"/>
    <w:rsid w:val="009C7374"/>
    <w:rsid w:val="00A45517"/>
    <w:rsid w:val="00A46839"/>
    <w:rsid w:val="00AE67F6"/>
    <w:rsid w:val="00B2639B"/>
    <w:rsid w:val="00B36617"/>
    <w:rsid w:val="00B41BA2"/>
    <w:rsid w:val="00B5368A"/>
    <w:rsid w:val="00B56FB6"/>
    <w:rsid w:val="00B7132C"/>
    <w:rsid w:val="00BB391A"/>
    <w:rsid w:val="00C263B9"/>
    <w:rsid w:val="00C67FA5"/>
    <w:rsid w:val="00C712D8"/>
    <w:rsid w:val="00C71BBF"/>
    <w:rsid w:val="00C91900"/>
    <w:rsid w:val="00CB54FA"/>
    <w:rsid w:val="00CC4FCB"/>
    <w:rsid w:val="00CE030C"/>
    <w:rsid w:val="00CE28E0"/>
    <w:rsid w:val="00D23BB7"/>
    <w:rsid w:val="00D4565B"/>
    <w:rsid w:val="00D63A2D"/>
    <w:rsid w:val="00D66985"/>
    <w:rsid w:val="00DC47CE"/>
    <w:rsid w:val="00DC712E"/>
    <w:rsid w:val="00DC7C56"/>
    <w:rsid w:val="00DD610F"/>
    <w:rsid w:val="00DE015A"/>
    <w:rsid w:val="00DF3103"/>
    <w:rsid w:val="00E52111"/>
    <w:rsid w:val="00E61D28"/>
    <w:rsid w:val="00E762A1"/>
    <w:rsid w:val="00F360F3"/>
    <w:rsid w:val="00F50CA3"/>
    <w:rsid w:val="00F8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1C7D"/>
  <w15:docId w15:val="{18DC0174-C2B2-4CAD-B240-FE07CA0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16FC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rsid w:val="00E521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8F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86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8FB"/>
    <w:rPr>
      <w:rFonts w:eastAsiaTheme="minorEastAsia"/>
    </w:rPr>
  </w:style>
  <w:style w:type="table" w:styleId="Tabela-Siatka">
    <w:name w:val="Table Grid"/>
    <w:basedOn w:val="Standardowy"/>
    <w:uiPriority w:val="39"/>
    <w:rsid w:val="000A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0A4DD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kern w:val="0"/>
    </w:rPr>
  </w:style>
  <w:style w:type="paragraph" w:customStyle="1" w:styleId="UKENTekstkomentarza">
    <w:name w:val="UKEN_Tekst komentarza"/>
    <w:basedOn w:val="Normalny"/>
    <w:qFormat/>
    <w:rsid w:val="00400734"/>
    <w:rPr>
      <w:rFonts w:ascii="Manrope" w:hAnsi="Manrope"/>
      <w:b/>
      <w:bCs/>
      <w:color w:val="202A4C"/>
      <w:sz w:val="18"/>
      <w:szCs w:val="18"/>
    </w:rPr>
  </w:style>
  <w:style w:type="paragraph" w:customStyle="1" w:styleId="UKENTekstblokowy1">
    <w:name w:val="UKEN_Tekst blokowy_1"/>
    <w:basedOn w:val="Normalny"/>
    <w:qFormat/>
    <w:rsid w:val="002678DB"/>
    <w:pPr>
      <w:jc w:val="both"/>
    </w:pPr>
    <w:rPr>
      <w:rFonts w:ascii="Manrope" w:hAnsi="Manrope"/>
      <w:sz w:val="18"/>
      <w:szCs w:val="18"/>
      <w:lang w:val="en-US"/>
    </w:rPr>
  </w:style>
  <w:style w:type="paragraph" w:customStyle="1" w:styleId="UKENNagwek1">
    <w:name w:val="UKEN_Nagłówek_1"/>
    <w:basedOn w:val="Normalny"/>
    <w:qFormat/>
    <w:rsid w:val="007316FC"/>
    <w:rPr>
      <w:rFonts w:ascii="Manrope" w:hAnsi="Manrope"/>
    </w:rPr>
  </w:style>
  <w:style w:type="character" w:customStyle="1" w:styleId="Nagwek1Znak">
    <w:name w:val="Nagłówek 1 Znak"/>
    <w:basedOn w:val="Domylnaczcionkaakapitu"/>
    <w:link w:val="Nagwek1"/>
    <w:uiPriority w:val="9"/>
    <w:rsid w:val="00E521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UKENstopka">
    <w:name w:val="UKEN_stopka"/>
    <w:basedOn w:val="Podstawowyakapit"/>
    <w:rsid w:val="00E52111"/>
    <w:pPr>
      <w:spacing w:line="240" w:lineRule="auto"/>
    </w:pPr>
    <w:rPr>
      <w:rFonts w:ascii="Manrope" w:hAnsi="Manrope" w:cs="PP Mori SemiBold"/>
      <w:b/>
      <w:bCs/>
      <w:color w:val="202A4C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5B"/>
    <w:rPr>
      <w:rFonts w:ascii="Tahoma" w:eastAsiaTheme="minorEastAsi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rsid w:val="007316FC"/>
    <w:rPr>
      <w:i/>
      <w:iCs/>
    </w:rPr>
  </w:style>
  <w:style w:type="paragraph" w:customStyle="1" w:styleId="UKENNaglwek2">
    <w:name w:val="UKEN_Naglówek_2"/>
    <w:basedOn w:val="UKENNagwek1"/>
    <w:rsid w:val="007316FC"/>
    <w:rPr>
      <w:rFonts w:ascii="Faustina bold" w:hAnsi="Faustina bold"/>
      <w:sz w:val="80"/>
    </w:rPr>
  </w:style>
  <w:style w:type="character" w:styleId="Hipercze">
    <w:name w:val="Hyperlink"/>
    <w:basedOn w:val="Domylnaczcionkaakapitu"/>
    <w:uiPriority w:val="99"/>
    <w:unhideWhenUsed/>
    <w:rsid w:val="003775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561"/>
    <w:rPr>
      <w:color w:val="605E5C"/>
      <w:shd w:val="clear" w:color="auto" w:fill="E1DFDD"/>
    </w:rPr>
  </w:style>
  <w:style w:type="paragraph" w:customStyle="1" w:styleId="UKENTekstblokowy2">
    <w:name w:val="UKEN_Tekst blokowy_2"/>
    <w:basedOn w:val="Normalny"/>
    <w:autoRedefine/>
    <w:qFormat/>
    <w:rsid w:val="00F50CA3"/>
    <w:pPr>
      <w:jc w:val="right"/>
    </w:pPr>
    <w:rPr>
      <w:rFonts w:ascii="Faustina" w:hAnsi="Faustina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985"/>
    <w:rPr>
      <w:rFonts w:ascii="Calibri" w:eastAsia="Calibri" w:hAnsi="Calibri" w:cs="Times New Roman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rzad\Documents\Niestandardowe%20szablony%20pakietu%20Office\IRSS.dotx" TargetMode="External"/></Relationships>
</file>

<file path=word/theme/theme1.xml><?xml version="1.0" encoding="utf-8"?>
<a:theme xmlns:a="http://schemas.openxmlformats.org/drawingml/2006/main" name="UKEN_motyw_2024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KEN_fonty">
      <a:majorFont>
        <a:latin typeface="Faustina"/>
        <a:ea typeface=""/>
        <a:cs typeface=""/>
      </a:majorFont>
      <a:minorFont>
        <a:latin typeface="Manro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Props1.xml><?xml version="1.0" encoding="utf-8"?>
<ds:datastoreItem xmlns:ds="http://schemas.openxmlformats.org/officeDocument/2006/customXml" ds:itemID="{4136A9A3-8B94-4DF0-84CC-E592ADB7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EB6A0-E828-4510-AC9A-4CB4344D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255C3-0EDF-4DEE-BDEE-A0B8E9316A24}">
  <ds:schemaRefs>
    <ds:schemaRef ds:uri="http://schemas.microsoft.com/office/2006/metadata/properties"/>
    <ds:schemaRef ds:uri="http://schemas.microsoft.com/office/infopath/2007/PartnerControls"/>
    <ds:schemaRef ds:uri="52aa7c9f-9ad8-42cf-9382-cd3e17267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IRSS</Template>
  <TotalTime>9</TotalTime>
  <Pages>3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Samorzad</dc:creator>
  <cp:lastModifiedBy>Samorzad</cp:lastModifiedBy>
  <cp:revision>1</cp:revision>
  <cp:lastPrinted>2024-02-21T20:38:00Z</cp:lastPrinted>
  <dcterms:created xsi:type="dcterms:W3CDTF">2024-02-22T08:46:00Z</dcterms:created>
  <dcterms:modified xsi:type="dcterms:W3CDTF">2024-02-22T08:57:00Z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